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5D" w:rsidRDefault="00D2425D" w:rsidP="00D2425D">
      <w:pPr>
        <w:tabs>
          <w:tab w:val="left" w:pos="9072"/>
        </w:tabs>
        <w:jc w:val="center"/>
        <w:rPr>
          <w:rFonts w:ascii="TimesET" w:hAnsi="TimesET"/>
          <w:sz w:val="14"/>
        </w:rPr>
      </w:pPr>
      <w:r>
        <w:rPr>
          <w:rFonts w:asciiTheme="minorHAnsi" w:hAnsiTheme="minorHAnsi"/>
          <w:sz w:val="14"/>
        </w:rPr>
        <w:t xml:space="preserve">                         </w:t>
      </w: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5D" w:rsidRDefault="008636B1" w:rsidP="00D2425D">
      <w:pPr>
        <w:tabs>
          <w:tab w:val="left" w:pos="9072"/>
        </w:tabs>
        <w:jc w:val="center"/>
        <w:rPr>
          <w:rFonts w:ascii="TimesET" w:hAnsi="TimesET"/>
        </w:rPr>
      </w:pPr>
      <w:r w:rsidRPr="008636B1">
        <w:rPr>
          <w:noProof/>
        </w:rPr>
        <w:pict>
          <v:rect id="Прямоугольник 4" o:spid="_x0000_s1026" style="position:absolute;left:0;text-align:left;margin-left:159.6pt;margin-top:6.25pt;width:154.05pt;height: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" o:allowincell="f" filled="f" stroked="f" strokeweight="0">
            <v:textbox inset="0,0,0,0">
              <w:txbxContent>
                <w:p w:rsidR="00D2425D" w:rsidRDefault="00D2425D" w:rsidP="00D2425D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sz w:val="18"/>
                    </w:rPr>
                    <w:t xml:space="preserve">       </w:t>
                  </w:r>
                  <w:r>
                    <w:rPr>
                      <w:rFonts w:ascii="Baltica" w:hAnsi="Baltica"/>
                      <w:sz w:val="18"/>
                    </w:rPr>
                    <w:t>РОССИЙСКАЯ    ФЕДЕРАЦИЯ</w:t>
                  </w:r>
                </w:p>
              </w:txbxContent>
            </v:textbox>
          </v:rect>
        </w:pict>
      </w:r>
    </w:p>
    <w:p w:rsidR="00D2425D" w:rsidRDefault="00D2425D" w:rsidP="00D2425D">
      <w:pPr>
        <w:tabs>
          <w:tab w:val="left" w:pos="9072"/>
        </w:tabs>
        <w:jc w:val="center"/>
        <w:rPr>
          <w:rFonts w:ascii="TimesET" w:hAnsi="TimesET"/>
        </w:rPr>
      </w:pPr>
    </w:p>
    <w:p w:rsidR="00D2425D" w:rsidRPr="00870BF1" w:rsidRDefault="00D2425D" w:rsidP="00D2425D">
      <w:pPr>
        <w:tabs>
          <w:tab w:val="left" w:pos="9072"/>
        </w:tabs>
        <w:jc w:val="center"/>
        <w:rPr>
          <w:b/>
          <w:sz w:val="22"/>
        </w:rPr>
      </w:pPr>
      <w:r>
        <w:rPr>
          <w:rFonts w:ascii="Baltica" w:hAnsi="Baltica"/>
          <w:b/>
          <w:sz w:val="22"/>
        </w:rPr>
        <w:t xml:space="preserve"> </w:t>
      </w:r>
      <w:r w:rsidRPr="00870BF1">
        <w:rPr>
          <w:b/>
          <w:sz w:val="22"/>
        </w:rPr>
        <w:t xml:space="preserve">Администрация  Бельского района </w:t>
      </w:r>
    </w:p>
    <w:p w:rsidR="00D2425D" w:rsidRPr="00870BF1" w:rsidRDefault="00D2425D" w:rsidP="00D2425D">
      <w:pPr>
        <w:tabs>
          <w:tab w:val="left" w:pos="9072"/>
        </w:tabs>
        <w:jc w:val="center"/>
        <w:rPr>
          <w:b/>
          <w:sz w:val="22"/>
        </w:rPr>
      </w:pPr>
      <w:r w:rsidRPr="00870BF1">
        <w:rPr>
          <w:b/>
          <w:sz w:val="22"/>
        </w:rPr>
        <w:t xml:space="preserve">Тверской области </w:t>
      </w:r>
    </w:p>
    <w:p w:rsidR="00D2425D" w:rsidRDefault="008636B1" w:rsidP="00D2425D">
      <w:r>
        <w:rPr>
          <w:noProof/>
        </w:rPr>
        <w:pict>
          <v:line id="Прямая соединительная линия 3" o:spid="_x0000_s1028" style="position:absolute;z-index:251660288;visibility:visibl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" o:allowincell="f" strokeweight="2pt"/>
        </w:pict>
      </w:r>
    </w:p>
    <w:p w:rsidR="00D2425D" w:rsidRDefault="008636B1" w:rsidP="00D2425D">
      <w:r>
        <w:rPr>
          <w:noProof/>
        </w:rPr>
        <w:pict>
          <v:line id="Прямая соединительная линия 2" o:spid="_x0000_s1027" style="position:absolute;z-index:251661312;visibility:visible" from="-41.4pt,.85pt" to="48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" o:allowincell="f" strokeweight="1pt"/>
        </w:pict>
      </w:r>
    </w:p>
    <w:p w:rsidR="00D2425D" w:rsidRPr="001F3D7E" w:rsidRDefault="00D2425D" w:rsidP="00D2425D">
      <w:pPr>
        <w:jc w:val="center"/>
        <w:rPr>
          <w:b/>
          <w:sz w:val="28"/>
          <w:szCs w:val="28"/>
        </w:rPr>
      </w:pPr>
      <w:r w:rsidRPr="001F3D7E">
        <w:rPr>
          <w:b/>
          <w:sz w:val="28"/>
          <w:szCs w:val="28"/>
        </w:rPr>
        <w:t>ПОСТАНОВЛЕНИЕ</w:t>
      </w:r>
    </w:p>
    <w:p w:rsidR="00D2425D" w:rsidRPr="00870BF1" w:rsidRDefault="00D2425D" w:rsidP="00D2425D">
      <w:pPr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95"/>
      </w:tblGrid>
      <w:tr w:rsidR="00D2425D" w:rsidRPr="001F3D7E" w:rsidTr="0001149F">
        <w:tc>
          <w:tcPr>
            <w:tcW w:w="5315" w:type="dxa"/>
          </w:tcPr>
          <w:p w:rsidR="00D2425D" w:rsidRPr="001F3D7E" w:rsidRDefault="00D2425D" w:rsidP="0001149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A512C1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.0</w:t>
            </w:r>
            <w:r w:rsidR="00A512C1">
              <w:rPr>
                <w:b/>
                <w:sz w:val="28"/>
                <w:szCs w:val="28"/>
              </w:rPr>
              <w:t xml:space="preserve">8.2018 г.       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1F3D7E">
              <w:rPr>
                <w:b/>
                <w:sz w:val="28"/>
                <w:szCs w:val="28"/>
              </w:rPr>
              <w:t>г. Белый</w:t>
            </w:r>
          </w:p>
        </w:tc>
        <w:tc>
          <w:tcPr>
            <w:tcW w:w="3895" w:type="dxa"/>
          </w:tcPr>
          <w:p w:rsidR="00D2425D" w:rsidRPr="001F3D7E" w:rsidRDefault="00D2425D" w:rsidP="000114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№ </w:t>
            </w:r>
            <w:r w:rsidR="00A512C1">
              <w:rPr>
                <w:b/>
                <w:sz w:val="28"/>
                <w:szCs w:val="28"/>
              </w:rPr>
              <w:t>110</w:t>
            </w:r>
          </w:p>
        </w:tc>
      </w:tr>
    </w:tbl>
    <w:p w:rsidR="00D2425D" w:rsidRDefault="00D2425D" w:rsidP="00D2425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45"/>
        <w:gridCol w:w="4526"/>
      </w:tblGrid>
      <w:tr w:rsidR="00D2425D" w:rsidRPr="00177971" w:rsidTr="0001149F">
        <w:tc>
          <w:tcPr>
            <w:tcW w:w="5148" w:type="dxa"/>
            <w:shd w:val="clear" w:color="auto" w:fill="auto"/>
          </w:tcPr>
          <w:p w:rsidR="00D2425D" w:rsidRPr="003439FA" w:rsidRDefault="00D2425D" w:rsidP="0001149F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177971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</w:rPr>
              <w:t>Бельского района от 09.11.2017 г. № 182</w:t>
            </w:r>
            <w:r w:rsidRPr="00177971">
              <w:rPr>
                <w:sz w:val="28"/>
                <w:szCs w:val="28"/>
              </w:rPr>
              <w:t xml:space="preserve"> «Об утверждении муниципальной програ</w:t>
            </w:r>
            <w:r>
              <w:rPr>
                <w:sz w:val="28"/>
                <w:szCs w:val="28"/>
              </w:rPr>
              <w:t xml:space="preserve">ммы муниципального образования Бельский район Тверской области «Развитие дорожного хозяйства и сферы транспорта Бельского района на 2018-2020 годы» </w:t>
            </w:r>
          </w:p>
          <w:bookmarkEnd w:id="0"/>
          <w:p w:rsidR="00D2425D" w:rsidRPr="003439FA" w:rsidRDefault="00D2425D" w:rsidP="00011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D2425D" w:rsidRPr="00177971" w:rsidRDefault="00D2425D" w:rsidP="0001149F">
            <w:pPr>
              <w:rPr>
                <w:sz w:val="28"/>
                <w:szCs w:val="28"/>
              </w:rPr>
            </w:pPr>
          </w:p>
        </w:tc>
      </w:tr>
    </w:tbl>
    <w:p w:rsidR="00D2425D" w:rsidRDefault="00D2425D" w:rsidP="00D2425D">
      <w:pPr>
        <w:spacing w:before="120" w:after="120"/>
        <w:jc w:val="both"/>
        <w:rPr>
          <w:b/>
          <w:sz w:val="28"/>
          <w:szCs w:val="28"/>
        </w:rPr>
      </w:pPr>
      <w:r w:rsidRPr="00F71AC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целях  выполнения предписаний</w:t>
      </w:r>
      <w:r w:rsidR="00CB0141">
        <w:rPr>
          <w:sz w:val="28"/>
          <w:szCs w:val="28"/>
        </w:rPr>
        <w:t>,</w:t>
      </w:r>
      <w:r>
        <w:rPr>
          <w:sz w:val="28"/>
          <w:szCs w:val="28"/>
        </w:rPr>
        <w:t xml:space="preserve">  ОГИБДД  МО МВД России «Нелидовский»</w:t>
      </w:r>
      <w:r w:rsidR="00CB0141">
        <w:rPr>
          <w:sz w:val="28"/>
          <w:szCs w:val="28"/>
        </w:rPr>
        <w:t>,</w:t>
      </w:r>
      <w:r>
        <w:rPr>
          <w:sz w:val="28"/>
          <w:szCs w:val="28"/>
        </w:rPr>
        <w:t xml:space="preserve"> по устранению недостатков улично-дорожной сети  г.Белого, Администрация Бельского района</w:t>
      </w:r>
    </w:p>
    <w:p w:rsidR="00D2425D" w:rsidRDefault="00D2425D" w:rsidP="00D2425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460330">
        <w:rPr>
          <w:b/>
          <w:sz w:val="28"/>
          <w:szCs w:val="28"/>
        </w:rPr>
        <w:t>:</w:t>
      </w:r>
    </w:p>
    <w:p w:rsidR="00D2425D" w:rsidRDefault="00D2425D" w:rsidP="00D2425D">
      <w:pPr>
        <w:ind w:firstLine="708"/>
        <w:jc w:val="both"/>
        <w:rPr>
          <w:sz w:val="28"/>
          <w:szCs w:val="28"/>
        </w:rPr>
      </w:pPr>
      <w:r w:rsidRPr="002B3080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 </w:t>
      </w:r>
      <w:r w:rsidRPr="002B308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 </w:t>
      </w:r>
      <w:r w:rsidRPr="002B30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2B308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</w:t>
      </w:r>
      <w:r w:rsidRPr="002B3080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 xml:space="preserve"> муниципального образования Бельский район Тверской области «Развитие дорожного хозяйства и сферы транспорта Бельского района на 2018-2020 годы», утвержденную</w:t>
      </w:r>
      <w:r w:rsidRPr="002B3080">
        <w:rPr>
          <w:sz w:val="28"/>
          <w:szCs w:val="28"/>
        </w:rPr>
        <w:t xml:space="preserve"> </w:t>
      </w:r>
      <w:r w:rsidRPr="0017797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779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Бельского района от 09.11.2017 г. № 182 согласно приложения.</w:t>
      </w:r>
    </w:p>
    <w:p w:rsidR="00D2425D" w:rsidRDefault="00D2425D" w:rsidP="00D24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района Иванову Г.Н.</w:t>
      </w:r>
    </w:p>
    <w:p w:rsidR="00D2425D" w:rsidRDefault="00D2425D" w:rsidP="00D24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D2425D" w:rsidRDefault="00D2425D" w:rsidP="00D2425D">
      <w:pPr>
        <w:jc w:val="both"/>
        <w:rPr>
          <w:sz w:val="28"/>
          <w:szCs w:val="28"/>
        </w:rPr>
      </w:pPr>
    </w:p>
    <w:p w:rsidR="00D2425D" w:rsidRDefault="00D2425D" w:rsidP="00D2425D">
      <w:pPr>
        <w:jc w:val="both"/>
        <w:rPr>
          <w:sz w:val="28"/>
          <w:szCs w:val="28"/>
        </w:rPr>
      </w:pPr>
    </w:p>
    <w:p w:rsidR="00D2425D" w:rsidRDefault="00D2425D" w:rsidP="00D2425D">
      <w:pPr>
        <w:jc w:val="both"/>
        <w:rPr>
          <w:sz w:val="28"/>
          <w:szCs w:val="28"/>
        </w:rPr>
      </w:pPr>
    </w:p>
    <w:p w:rsidR="00D2425D" w:rsidRDefault="00D2425D" w:rsidP="00D2425D">
      <w:pPr>
        <w:jc w:val="both"/>
        <w:rPr>
          <w:sz w:val="28"/>
          <w:szCs w:val="28"/>
        </w:rPr>
      </w:pPr>
    </w:p>
    <w:p w:rsidR="00D2425D" w:rsidRPr="008746CA" w:rsidRDefault="00D2425D" w:rsidP="00D2425D">
      <w:pPr>
        <w:jc w:val="both"/>
        <w:rPr>
          <w:sz w:val="28"/>
          <w:szCs w:val="28"/>
        </w:rPr>
      </w:pPr>
    </w:p>
    <w:p w:rsidR="00D2425D" w:rsidRPr="009F3CD5" w:rsidRDefault="00D2425D" w:rsidP="00D2425D">
      <w:pPr>
        <w:rPr>
          <w:b/>
          <w:sz w:val="28"/>
          <w:szCs w:val="28"/>
        </w:rPr>
      </w:pPr>
      <w:r w:rsidRPr="009F3CD5">
        <w:rPr>
          <w:b/>
          <w:sz w:val="28"/>
          <w:szCs w:val="28"/>
        </w:rPr>
        <w:t xml:space="preserve">Глава Администрации </w:t>
      </w:r>
    </w:p>
    <w:p w:rsidR="00D2425D" w:rsidRDefault="00D2425D" w:rsidP="00D2425D">
      <w:pPr>
        <w:jc w:val="both"/>
        <w:rPr>
          <w:b/>
          <w:sz w:val="28"/>
          <w:szCs w:val="28"/>
        </w:rPr>
      </w:pPr>
      <w:r w:rsidRPr="009F3CD5">
        <w:rPr>
          <w:b/>
          <w:sz w:val="28"/>
          <w:szCs w:val="28"/>
        </w:rPr>
        <w:t xml:space="preserve">Бельского района                             </w:t>
      </w:r>
      <w:r>
        <w:rPr>
          <w:b/>
          <w:sz w:val="28"/>
          <w:szCs w:val="28"/>
        </w:rPr>
        <w:t xml:space="preserve">                           </w:t>
      </w:r>
      <w:r w:rsidRPr="009F3CD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9F3CD5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И. Титов</w:t>
      </w:r>
    </w:p>
    <w:p w:rsidR="00D2425D" w:rsidRDefault="00D2425D" w:rsidP="00D2425D">
      <w:pPr>
        <w:ind w:firstLine="708"/>
        <w:jc w:val="both"/>
        <w:rPr>
          <w:b/>
          <w:sz w:val="28"/>
          <w:szCs w:val="28"/>
        </w:rPr>
      </w:pPr>
    </w:p>
    <w:p w:rsidR="00D2425D" w:rsidRDefault="00D2425D" w:rsidP="00D2425D">
      <w:pPr>
        <w:ind w:firstLine="708"/>
        <w:jc w:val="both"/>
        <w:rPr>
          <w:b/>
          <w:sz w:val="28"/>
          <w:szCs w:val="28"/>
        </w:rPr>
      </w:pPr>
    </w:p>
    <w:p w:rsidR="00D2425D" w:rsidRDefault="00D2425D" w:rsidP="00D2425D"/>
    <w:p w:rsidR="00D2425D" w:rsidRDefault="00D2425D" w:rsidP="00D242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D2425D" w:rsidRPr="00720235" w:rsidRDefault="00D2425D" w:rsidP="00D242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20235">
        <w:rPr>
          <w:sz w:val="28"/>
          <w:szCs w:val="28"/>
        </w:rPr>
        <w:t>Приложение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D2425D" w:rsidRPr="00720235" w:rsidTr="0001149F">
        <w:tc>
          <w:tcPr>
            <w:tcW w:w="4219" w:type="dxa"/>
          </w:tcPr>
          <w:p w:rsidR="00D2425D" w:rsidRPr="00720235" w:rsidRDefault="00D2425D" w:rsidP="00011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2425D" w:rsidRDefault="00D2425D" w:rsidP="000114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А</w:t>
            </w:r>
            <w:r w:rsidRPr="00720235">
              <w:rPr>
                <w:sz w:val="28"/>
                <w:szCs w:val="28"/>
              </w:rPr>
              <w:t>дминистрации       Бельского района</w:t>
            </w:r>
          </w:p>
          <w:p w:rsidR="00D2425D" w:rsidRPr="00720235" w:rsidRDefault="00CB0141" w:rsidP="00011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2425D">
              <w:rPr>
                <w:sz w:val="28"/>
                <w:szCs w:val="28"/>
              </w:rPr>
              <w:t xml:space="preserve"> от      .08.2018 </w:t>
            </w:r>
            <w:r w:rsidR="00D2425D" w:rsidRPr="00720235">
              <w:rPr>
                <w:sz w:val="28"/>
                <w:szCs w:val="28"/>
              </w:rPr>
              <w:t xml:space="preserve">г. </w:t>
            </w:r>
            <w:r w:rsidR="00D2425D">
              <w:rPr>
                <w:sz w:val="28"/>
                <w:szCs w:val="28"/>
              </w:rPr>
              <w:t xml:space="preserve"> №          </w:t>
            </w:r>
          </w:p>
        </w:tc>
      </w:tr>
    </w:tbl>
    <w:p w:rsidR="00D2425D" w:rsidRDefault="00D2425D" w:rsidP="00D2425D">
      <w:pPr>
        <w:jc w:val="center"/>
        <w:rPr>
          <w:b/>
          <w:sz w:val="28"/>
          <w:szCs w:val="28"/>
        </w:rPr>
      </w:pPr>
    </w:p>
    <w:p w:rsidR="00D2425D" w:rsidRDefault="00D2425D" w:rsidP="00D24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D2425D" w:rsidRDefault="00D2425D" w:rsidP="00D2425D">
      <w:pPr>
        <w:jc w:val="center"/>
        <w:rPr>
          <w:b/>
          <w:sz w:val="28"/>
          <w:szCs w:val="28"/>
        </w:rPr>
      </w:pPr>
      <w:r w:rsidRPr="004740A2">
        <w:rPr>
          <w:b/>
          <w:sz w:val="28"/>
          <w:szCs w:val="28"/>
        </w:rPr>
        <w:t>в постановление Адми</w:t>
      </w:r>
      <w:r>
        <w:rPr>
          <w:b/>
          <w:sz w:val="28"/>
          <w:szCs w:val="28"/>
        </w:rPr>
        <w:t>нистрации Бельского района                                     от 09.11.2017 г. № 182</w:t>
      </w:r>
    </w:p>
    <w:p w:rsidR="00D2425D" w:rsidRPr="004740A2" w:rsidRDefault="00D2425D" w:rsidP="00D2425D">
      <w:pPr>
        <w:jc w:val="center"/>
        <w:rPr>
          <w:b/>
          <w:sz w:val="28"/>
          <w:szCs w:val="28"/>
        </w:rPr>
      </w:pPr>
    </w:p>
    <w:p w:rsidR="002811AF" w:rsidRDefault="00D2425D" w:rsidP="002811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11AF">
        <w:rPr>
          <w:sz w:val="28"/>
          <w:szCs w:val="28"/>
        </w:rPr>
        <w:t>В</w:t>
      </w:r>
      <w:r w:rsidR="002811AF" w:rsidRPr="002B3080">
        <w:rPr>
          <w:sz w:val="28"/>
          <w:szCs w:val="28"/>
        </w:rPr>
        <w:t xml:space="preserve"> </w:t>
      </w:r>
      <w:r w:rsidR="002811AF">
        <w:rPr>
          <w:sz w:val="28"/>
          <w:szCs w:val="28"/>
        </w:rPr>
        <w:t>главе 4 «Объем финансовых ресурсов, необходимый для реализации подпрограммы 2»:</w:t>
      </w:r>
    </w:p>
    <w:p w:rsidR="00D2425D" w:rsidRDefault="00D2425D" w:rsidP="00D24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5 изложить в </w:t>
      </w:r>
      <w:r w:rsidRPr="002B3080">
        <w:rPr>
          <w:sz w:val="28"/>
          <w:szCs w:val="28"/>
        </w:rPr>
        <w:t>следующей редакции:</w:t>
      </w:r>
      <w:r>
        <w:rPr>
          <w:sz w:val="28"/>
          <w:szCs w:val="28"/>
        </w:rPr>
        <w:tab/>
        <w:t xml:space="preserve"> </w:t>
      </w:r>
    </w:p>
    <w:p w:rsidR="00D2425D" w:rsidRDefault="00D2425D" w:rsidP="00D2425D">
      <w:pPr>
        <w:rPr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                                        </w:t>
      </w:r>
    </w:p>
    <w:p w:rsidR="00D2425D" w:rsidRDefault="00D2425D" w:rsidP="00D242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5</w:t>
      </w:r>
    </w:p>
    <w:p w:rsidR="00D2425D" w:rsidRDefault="00D2425D" w:rsidP="00D2425D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985"/>
        <w:gridCol w:w="1984"/>
        <w:gridCol w:w="1985"/>
        <w:gridCol w:w="1241"/>
      </w:tblGrid>
      <w:tr w:rsidR="00D2425D" w:rsidRPr="00BD219D" w:rsidTr="0001149F">
        <w:tc>
          <w:tcPr>
            <w:tcW w:w="2410" w:type="dxa"/>
            <w:vMerge w:val="restart"/>
            <w:shd w:val="clear" w:color="auto" w:fill="auto"/>
            <w:vAlign w:val="center"/>
          </w:tcPr>
          <w:p w:rsidR="00D2425D" w:rsidRPr="00B05287" w:rsidRDefault="00D2425D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B05287">
              <w:rPr>
                <w:sz w:val="24"/>
                <w:szCs w:val="24"/>
              </w:rPr>
              <w:t>Годы реализации муниципальной программы</w:t>
            </w:r>
            <w:r>
              <w:rPr>
                <w:sz w:val="24"/>
                <w:szCs w:val="24"/>
              </w:rPr>
              <w:t>, источник финансирования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D2425D" w:rsidRPr="00EC6FED" w:rsidRDefault="00D2425D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C6FED">
              <w:rPr>
                <w:sz w:val="24"/>
                <w:szCs w:val="24"/>
              </w:rPr>
              <w:t>Объем бюджетных ассигнований, выделенный на реализацию подпрограммы 2 «Развитие дорожного хозяйств</w:t>
            </w:r>
            <w:r>
              <w:rPr>
                <w:sz w:val="24"/>
                <w:szCs w:val="24"/>
              </w:rPr>
              <w:t>а Бельского района»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D2425D" w:rsidRPr="00B05287" w:rsidRDefault="00D2425D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:rsidR="00D2425D" w:rsidRPr="00BD219D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425D" w:rsidRPr="00BD219D" w:rsidTr="0001149F">
        <w:trPr>
          <w:cantSplit/>
          <w:trHeight w:val="2863"/>
        </w:trPr>
        <w:tc>
          <w:tcPr>
            <w:tcW w:w="2410" w:type="dxa"/>
            <w:vMerge/>
            <w:shd w:val="clear" w:color="auto" w:fill="auto"/>
            <w:vAlign w:val="center"/>
          </w:tcPr>
          <w:p w:rsidR="00D2425D" w:rsidRPr="00631B6E" w:rsidRDefault="00D2425D" w:rsidP="0001149F">
            <w:pPr>
              <w:autoSpaceDE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2425D" w:rsidRPr="00B05287" w:rsidRDefault="00D2425D" w:rsidP="0001149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05287">
              <w:rPr>
                <w:b/>
                <w:sz w:val="24"/>
                <w:szCs w:val="24"/>
              </w:rPr>
              <w:t>З</w:t>
            </w:r>
            <w:r w:rsidRPr="00B05287">
              <w:rPr>
                <w:b/>
                <w:bCs/>
                <w:sz w:val="24"/>
                <w:szCs w:val="24"/>
              </w:rPr>
              <w:t>адача 1</w:t>
            </w:r>
          </w:p>
          <w:p w:rsidR="00D2425D" w:rsidRPr="00EC6FED" w:rsidRDefault="00D2425D" w:rsidP="0001149F">
            <w:pPr>
              <w:jc w:val="center"/>
              <w:outlineLvl w:val="0"/>
              <w:rPr>
                <w:sz w:val="24"/>
                <w:szCs w:val="24"/>
              </w:rPr>
            </w:pPr>
            <w:r w:rsidRPr="00EC6FED">
              <w:rPr>
                <w:sz w:val="24"/>
                <w:szCs w:val="24"/>
              </w:rPr>
              <w:t>Качественное содержание дорог третьего класса</w:t>
            </w:r>
          </w:p>
        </w:tc>
        <w:tc>
          <w:tcPr>
            <w:tcW w:w="1984" w:type="dxa"/>
            <w:shd w:val="clear" w:color="auto" w:fill="auto"/>
          </w:tcPr>
          <w:p w:rsidR="00D2425D" w:rsidRPr="00B05287" w:rsidRDefault="00D2425D" w:rsidP="0001149F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5287">
              <w:rPr>
                <w:b/>
                <w:bCs/>
                <w:sz w:val="24"/>
                <w:szCs w:val="24"/>
              </w:rPr>
              <w:t>Задача 2</w:t>
            </w:r>
          </w:p>
          <w:p w:rsidR="00D2425D" w:rsidRPr="00EC6FED" w:rsidRDefault="00D2425D" w:rsidP="0001149F">
            <w:pPr>
              <w:autoSpaceDE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6FED">
              <w:rPr>
                <w:sz w:val="24"/>
                <w:szCs w:val="24"/>
              </w:rPr>
              <w:t>Повышение надежности и безопасности  движения на</w:t>
            </w:r>
            <w:r w:rsidRPr="00EC6FED">
              <w:rPr>
                <w:b/>
                <w:sz w:val="24"/>
                <w:szCs w:val="24"/>
              </w:rPr>
              <w:t xml:space="preserve"> </w:t>
            </w:r>
            <w:r w:rsidRPr="00EC6FED">
              <w:rPr>
                <w:sz w:val="24"/>
                <w:szCs w:val="24"/>
              </w:rPr>
              <w:t>автомобильных дорогах общего пользования местного значения</w:t>
            </w:r>
          </w:p>
          <w:p w:rsidR="00D2425D" w:rsidRPr="00EC6FED" w:rsidRDefault="00D2425D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2425D" w:rsidRPr="00B05287" w:rsidRDefault="00D2425D" w:rsidP="0001149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05287">
              <w:rPr>
                <w:b/>
                <w:bCs/>
                <w:sz w:val="24"/>
                <w:szCs w:val="24"/>
              </w:rPr>
              <w:t>Задача 3</w:t>
            </w:r>
          </w:p>
          <w:p w:rsidR="00D2425D" w:rsidRPr="00EC6FED" w:rsidRDefault="00D2425D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C6FED">
              <w:rPr>
                <w:sz w:val="24"/>
                <w:szCs w:val="24"/>
              </w:rPr>
              <w:t>Обеспечение развития и сохранности автомобильных дорог общего пользования местного значения.</w:t>
            </w:r>
          </w:p>
          <w:p w:rsidR="00D2425D" w:rsidRPr="00EC6FED" w:rsidRDefault="00D2425D" w:rsidP="0001149F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D2425D" w:rsidRPr="00BD219D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425D" w:rsidRPr="002E6382" w:rsidTr="0001149F">
        <w:tc>
          <w:tcPr>
            <w:tcW w:w="2410" w:type="dxa"/>
            <w:shd w:val="clear" w:color="auto" w:fill="auto"/>
            <w:vAlign w:val="center"/>
          </w:tcPr>
          <w:p w:rsidR="00D2425D" w:rsidRPr="002E6382" w:rsidRDefault="00D2425D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2E6382">
              <w:rPr>
                <w:sz w:val="24"/>
                <w:szCs w:val="24"/>
              </w:rPr>
              <w:t>2018 г.</w:t>
            </w:r>
          </w:p>
        </w:tc>
        <w:tc>
          <w:tcPr>
            <w:tcW w:w="1985" w:type="dxa"/>
            <w:shd w:val="clear" w:color="auto" w:fill="auto"/>
          </w:tcPr>
          <w:p w:rsidR="00D2425D" w:rsidRPr="002E6382" w:rsidRDefault="00D2425D" w:rsidP="0001149F">
            <w:pPr>
              <w:jc w:val="center"/>
              <w:rPr>
                <w:sz w:val="24"/>
                <w:szCs w:val="24"/>
              </w:rPr>
            </w:pPr>
            <w:r w:rsidRPr="002E6382">
              <w:rPr>
                <w:sz w:val="24"/>
                <w:szCs w:val="24"/>
              </w:rPr>
              <w:t>6105,0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425D" w:rsidRPr="002811AF" w:rsidRDefault="00D2425D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2811AF">
              <w:rPr>
                <w:bCs/>
                <w:sz w:val="24"/>
                <w:szCs w:val="24"/>
              </w:rPr>
              <w:t>3239,45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425D" w:rsidRPr="002811AF" w:rsidRDefault="00D2425D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2811AF">
              <w:rPr>
                <w:bCs/>
                <w:sz w:val="24"/>
                <w:szCs w:val="24"/>
              </w:rPr>
              <w:t>6346,37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2425D" w:rsidRPr="002E6382" w:rsidRDefault="00D2425D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2E6382">
              <w:rPr>
                <w:sz w:val="24"/>
                <w:szCs w:val="24"/>
              </w:rPr>
              <w:t>90,82</w:t>
            </w:r>
          </w:p>
        </w:tc>
      </w:tr>
      <w:tr w:rsidR="00D2425D" w:rsidRPr="002E6382" w:rsidTr="0001149F">
        <w:tc>
          <w:tcPr>
            <w:tcW w:w="2410" w:type="dxa"/>
            <w:shd w:val="clear" w:color="auto" w:fill="auto"/>
            <w:vAlign w:val="center"/>
          </w:tcPr>
          <w:p w:rsidR="00D2425D" w:rsidRPr="002E6382" w:rsidRDefault="00D2425D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2E6382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  <w:shd w:val="clear" w:color="auto" w:fill="auto"/>
          </w:tcPr>
          <w:p w:rsidR="00D2425D" w:rsidRPr="002E6382" w:rsidRDefault="00D2425D" w:rsidP="0001149F">
            <w:pPr>
              <w:jc w:val="center"/>
              <w:rPr>
                <w:sz w:val="24"/>
                <w:szCs w:val="24"/>
              </w:rPr>
            </w:pPr>
            <w:r w:rsidRPr="002E6382">
              <w:rPr>
                <w:sz w:val="24"/>
                <w:szCs w:val="24"/>
              </w:rPr>
              <w:t>6392,0</w:t>
            </w:r>
          </w:p>
        </w:tc>
        <w:tc>
          <w:tcPr>
            <w:tcW w:w="1984" w:type="dxa"/>
            <w:shd w:val="clear" w:color="auto" w:fill="auto"/>
          </w:tcPr>
          <w:p w:rsidR="00D2425D" w:rsidRPr="002E6382" w:rsidRDefault="00D2425D" w:rsidP="0001149F">
            <w:pPr>
              <w:jc w:val="center"/>
              <w:rPr>
                <w:sz w:val="24"/>
                <w:szCs w:val="24"/>
              </w:rPr>
            </w:pPr>
            <w:r w:rsidRPr="002E6382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425D" w:rsidRPr="002E6382" w:rsidRDefault="00D2425D" w:rsidP="0001149F">
            <w:pPr>
              <w:jc w:val="center"/>
              <w:rPr>
                <w:sz w:val="24"/>
                <w:szCs w:val="24"/>
              </w:rPr>
            </w:pPr>
            <w:r w:rsidRPr="002E6382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D2425D" w:rsidRPr="002E6382" w:rsidRDefault="00D2425D" w:rsidP="0001149F">
            <w:pPr>
              <w:jc w:val="center"/>
              <w:rPr>
                <w:sz w:val="24"/>
                <w:szCs w:val="24"/>
              </w:rPr>
            </w:pPr>
            <w:r w:rsidRPr="002E6382">
              <w:rPr>
                <w:sz w:val="24"/>
                <w:szCs w:val="24"/>
              </w:rPr>
              <w:t>6392,0</w:t>
            </w:r>
          </w:p>
        </w:tc>
      </w:tr>
      <w:tr w:rsidR="00D2425D" w:rsidRPr="002E6382" w:rsidTr="0001149F">
        <w:tc>
          <w:tcPr>
            <w:tcW w:w="2410" w:type="dxa"/>
            <w:shd w:val="clear" w:color="auto" w:fill="auto"/>
            <w:vAlign w:val="center"/>
          </w:tcPr>
          <w:p w:rsidR="00D2425D" w:rsidRPr="002E6382" w:rsidRDefault="00D2425D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2E6382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D2425D" w:rsidRPr="002E6382" w:rsidRDefault="00D2425D" w:rsidP="0001149F">
            <w:pPr>
              <w:jc w:val="center"/>
              <w:rPr>
                <w:sz w:val="24"/>
                <w:szCs w:val="24"/>
              </w:rPr>
            </w:pPr>
            <w:r w:rsidRPr="002E6382">
              <w:rPr>
                <w:sz w:val="24"/>
                <w:szCs w:val="24"/>
              </w:rPr>
              <w:t>6686,0</w:t>
            </w:r>
          </w:p>
        </w:tc>
        <w:tc>
          <w:tcPr>
            <w:tcW w:w="1984" w:type="dxa"/>
            <w:shd w:val="clear" w:color="auto" w:fill="auto"/>
          </w:tcPr>
          <w:p w:rsidR="00D2425D" w:rsidRPr="002E6382" w:rsidRDefault="00D2425D" w:rsidP="0001149F">
            <w:pPr>
              <w:jc w:val="center"/>
              <w:rPr>
                <w:sz w:val="24"/>
                <w:szCs w:val="24"/>
              </w:rPr>
            </w:pPr>
            <w:r w:rsidRPr="002E6382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425D" w:rsidRPr="002E6382" w:rsidRDefault="00D2425D" w:rsidP="0001149F">
            <w:pPr>
              <w:jc w:val="center"/>
              <w:rPr>
                <w:sz w:val="24"/>
                <w:szCs w:val="24"/>
              </w:rPr>
            </w:pPr>
            <w:r w:rsidRPr="002E6382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D2425D" w:rsidRPr="002E6382" w:rsidRDefault="00D2425D" w:rsidP="0001149F">
            <w:pPr>
              <w:jc w:val="center"/>
              <w:rPr>
                <w:sz w:val="24"/>
                <w:szCs w:val="24"/>
              </w:rPr>
            </w:pPr>
            <w:r w:rsidRPr="002E6382">
              <w:rPr>
                <w:sz w:val="24"/>
                <w:szCs w:val="24"/>
              </w:rPr>
              <w:t>6686,0</w:t>
            </w:r>
          </w:p>
        </w:tc>
      </w:tr>
      <w:tr w:rsidR="00D2425D" w:rsidRPr="002E6382" w:rsidTr="0001149F">
        <w:tc>
          <w:tcPr>
            <w:tcW w:w="2410" w:type="dxa"/>
            <w:shd w:val="clear" w:color="auto" w:fill="auto"/>
            <w:vAlign w:val="center"/>
          </w:tcPr>
          <w:p w:rsidR="00D2425D" w:rsidRPr="002E6382" w:rsidRDefault="00D2425D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2E6382">
              <w:rPr>
                <w:sz w:val="24"/>
                <w:szCs w:val="24"/>
              </w:rPr>
              <w:t xml:space="preserve">Всего, </w:t>
            </w:r>
          </w:p>
          <w:p w:rsidR="00D2425D" w:rsidRPr="002E6382" w:rsidRDefault="00D2425D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2E6382">
              <w:rPr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425D" w:rsidRPr="002811AF" w:rsidRDefault="00D2425D" w:rsidP="0001149F">
            <w:pPr>
              <w:autoSpaceDE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11AF">
              <w:rPr>
                <w:b/>
                <w:bCs/>
                <w:sz w:val="24"/>
                <w:szCs w:val="24"/>
              </w:rPr>
              <w:t>19183,0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425D" w:rsidRPr="002811AF" w:rsidRDefault="00D2425D" w:rsidP="0001149F">
            <w:pPr>
              <w:autoSpaceDE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11AF">
              <w:rPr>
                <w:b/>
                <w:sz w:val="24"/>
                <w:szCs w:val="24"/>
              </w:rPr>
              <w:t>3239,45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425D" w:rsidRPr="002811AF" w:rsidRDefault="00D2425D" w:rsidP="0001149F">
            <w:pPr>
              <w:autoSpaceDE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11AF">
              <w:rPr>
                <w:b/>
                <w:sz w:val="24"/>
                <w:szCs w:val="24"/>
              </w:rPr>
              <w:t>6346,37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2425D" w:rsidRPr="002811AF" w:rsidRDefault="00D2425D" w:rsidP="0001149F">
            <w:pPr>
              <w:autoSpaceDE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11AF">
              <w:rPr>
                <w:b/>
                <w:sz w:val="24"/>
                <w:szCs w:val="24"/>
              </w:rPr>
              <w:t>28768,82</w:t>
            </w:r>
          </w:p>
        </w:tc>
      </w:tr>
      <w:tr w:rsidR="00D2425D" w:rsidRPr="002E6382" w:rsidTr="0001149F">
        <w:tc>
          <w:tcPr>
            <w:tcW w:w="2410" w:type="dxa"/>
            <w:shd w:val="clear" w:color="auto" w:fill="auto"/>
            <w:vAlign w:val="center"/>
          </w:tcPr>
          <w:p w:rsidR="00D2425D" w:rsidRPr="002E6382" w:rsidRDefault="00D2425D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2E6382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425D" w:rsidRPr="002E6382" w:rsidRDefault="00D2425D" w:rsidP="0001149F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6382">
              <w:rPr>
                <w:bCs/>
                <w:sz w:val="24"/>
                <w:szCs w:val="24"/>
              </w:rPr>
              <w:t>19183,0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425D" w:rsidRPr="002E6382" w:rsidRDefault="00D2425D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2E6382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425D" w:rsidRPr="002E6382" w:rsidRDefault="00D2425D" w:rsidP="0001149F">
            <w:pPr>
              <w:autoSpaceDE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4654,04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2425D" w:rsidRPr="002E6382" w:rsidRDefault="00586309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23837,04</w:t>
            </w:r>
          </w:p>
        </w:tc>
      </w:tr>
      <w:tr w:rsidR="00D2425D" w:rsidRPr="002E6382" w:rsidTr="0001149F">
        <w:tc>
          <w:tcPr>
            <w:tcW w:w="2410" w:type="dxa"/>
            <w:shd w:val="clear" w:color="auto" w:fill="auto"/>
            <w:vAlign w:val="center"/>
          </w:tcPr>
          <w:p w:rsidR="00D2425D" w:rsidRPr="002E6382" w:rsidRDefault="00D2425D" w:rsidP="0001149F">
            <w:pPr>
              <w:autoSpaceDE w:val="0"/>
              <w:adjustRightInd w:val="0"/>
              <w:rPr>
                <w:sz w:val="24"/>
                <w:szCs w:val="24"/>
              </w:rPr>
            </w:pPr>
            <w:r w:rsidRPr="002E6382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425D" w:rsidRPr="002E6382" w:rsidRDefault="00D2425D" w:rsidP="0001149F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6382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425D" w:rsidRPr="002E6382" w:rsidRDefault="00D2425D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3239,45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425D" w:rsidRPr="002E6382" w:rsidRDefault="00586309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1692,33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2425D" w:rsidRPr="002E6382" w:rsidRDefault="00D2425D" w:rsidP="0001149F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586309">
              <w:rPr>
                <w:sz w:val="24"/>
                <w:szCs w:val="24"/>
              </w:rPr>
              <w:t>31,78</w:t>
            </w:r>
          </w:p>
        </w:tc>
      </w:tr>
    </w:tbl>
    <w:p w:rsidR="00D2425D" w:rsidRPr="006E30F2" w:rsidRDefault="00D2425D" w:rsidP="00CB0141">
      <w:pPr>
        <w:rPr>
          <w:sz w:val="28"/>
          <w:szCs w:val="28"/>
        </w:rPr>
      </w:pPr>
      <w:r>
        <w:t xml:space="preserve"> </w:t>
      </w:r>
      <w:r w:rsidRPr="006E30F2">
        <w:rPr>
          <w:sz w:val="28"/>
          <w:szCs w:val="28"/>
        </w:rPr>
        <w:t>».</w:t>
      </w:r>
    </w:p>
    <w:p w:rsidR="00D2425D" w:rsidRPr="006E30F2" w:rsidRDefault="002811AF" w:rsidP="00D24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425D" w:rsidRPr="006E30F2">
        <w:rPr>
          <w:sz w:val="28"/>
          <w:szCs w:val="28"/>
        </w:rPr>
        <w:t>.</w:t>
      </w:r>
      <w:r w:rsidR="00D2425D">
        <w:rPr>
          <w:sz w:val="28"/>
          <w:szCs w:val="28"/>
        </w:rPr>
        <w:t xml:space="preserve"> В главе 5 «Перечень мероприятий  Подпрограммы 2», таблицу 7,8 изложить в </w:t>
      </w:r>
      <w:r w:rsidR="00D2425D" w:rsidRPr="002B3080">
        <w:rPr>
          <w:sz w:val="28"/>
          <w:szCs w:val="28"/>
        </w:rPr>
        <w:t>следующей редакции:</w:t>
      </w:r>
      <w:r w:rsidR="00D2425D">
        <w:rPr>
          <w:sz w:val="28"/>
          <w:szCs w:val="28"/>
        </w:rPr>
        <w:tab/>
      </w:r>
    </w:p>
    <w:p w:rsidR="00D2425D" w:rsidRDefault="00D2425D" w:rsidP="00D2425D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2425D" w:rsidRDefault="00D2425D" w:rsidP="00D2425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7.</w:t>
      </w:r>
    </w:p>
    <w:p w:rsidR="00D2425D" w:rsidRPr="0060061A" w:rsidRDefault="00D2425D" w:rsidP="00D2425D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60061A">
        <w:rPr>
          <w:sz w:val="28"/>
          <w:szCs w:val="28"/>
        </w:rPr>
        <w:t>ыс.</w:t>
      </w:r>
      <w:r>
        <w:rPr>
          <w:sz w:val="28"/>
          <w:szCs w:val="28"/>
        </w:rPr>
        <w:t xml:space="preserve"> </w:t>
      </w:r>
      <w:r w:rsidRPr="0060061A">
        <w:rPr>
          <w:sz w:val="28"/>
          <w:szCs w:val="28"/>
        </w:rPr>
        <w:t>руб.</w:t>
      </w:r>
    </w:p>
    <w:tbl>
      <w:tblPr>
        <w:tblW w:w="0" w:type="auto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1418"/>
        <w:gridCol w:w="1323"/>
        <w:gridCol w:w="1371"/>
      </w:tblGrid>
      <w:tr w:rsidR="00D2425D" w:rsidRPr="0060061A" w:rsidTr="00586309">
        <w:trPr>
          <w:trHeight w:val="808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60061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0061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0061A">
              <w:rPr>
                <w:sz w:val="28"/>
                <w:szCs w:val="28"/>
              </w:rPr>
              <w:t xml:space="preserve"> год</w:t>
            </w:r>
          </w:p>
        </w:tc>
      </w:tr>
      <w:tr w:rsidR="00D2425D" w:rsidRPr="009A5E69" w:rsidTr="00586309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9A5E69" w:rsidRDefault="00D2425D" w:rsidP="0001149F">
            <w:pPr>
              <w:autoSpaceDE w:val="0"/>
              <w:adjustRightInd w:val="0"/>
              <w:rPr>
                <w:sz w:val="28"/>
                <w:szCs w:val="28"/>
              </w:rPr>
            </w:pPr>
            <w:r w:rsidRPr="00ED6A49">
              <w:rPr>
                <w:b/>
                <w:sz w:val="28"/>
                <w:szCs w:val="28"/>
              </w:rPr>
              <w:t>Мероприятие 1</w:t>
            </w:r>
            <w:r w:rsidRPr="009A5E69">
              <w:rPr>
                <w:sz w:val="28"/>
                <w:szCs w:val="28"/>
              </w:rPr>
              <w:t>. Выполнение работ по зимнему содержанию</w:t>
            </w:r>
            <w:r>
              <w:rPr>
                <w:sz w:val="28"/>
                <w:szCs w:val="28"/>
              </w:rPr>
              <w:t xml:space="preserve"> автомобильных </w:t>
            </w:r>
            <w:r>
              <w:rPr>
                <w:sz w:val="28"/>
                <w:szCs w:val="28"/>
              </w:rPr>
              <w:lastRenderedPageBreak/>
              <w:t>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860B6A" w:rsidRDefault="00586309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896,07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860B6A" w:rsidRDefault="00D2425D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 w:rsidRPr="00860B6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 w:rsidRPr="00860B6A">
              <w:rPr>
                <w:b/>
                <w:bCs/>
                <w:sz w:val="28"/>
                <w:szCs w:val="28"/>
              </w:rPr>
              <w:t>0,0</w:t>
            </w:r>
          </w:p>
          <w:p w:rsidR="00D2425D" w:rsidRPr="00860B6A" w:rsidRDefault="00D2425D" w:rsidP="000114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425D" w:rsidRPr="009A5E69" w:rsidTr="00586309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ED6A49" w:rsidRDefault="00D2425D" w:rsidP="0001149F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Мероприятие 2</w:t>
            </w:r>
            <w:r w:rsidRPr="009A5E69">
              <w:rPr>
                <w:sz w:val="28"/>
                <w:szCs w:val="28"/>
              </w:rPr>
              <w:t>. Выполнение работ по летнему содержанию</w:t>
            </w:r>
            <w:r>
              <w:rPr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860B6A" w:rsidRDefault="00586309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325,36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Default="00D2425D" w:rsidP="000114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2425D" w:rsidRPr="00860B6A" w:rsidRDefault="00D2425D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D" w:rsidRDefault="00D2425D" w:rsidP="000114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2425D" w:rsidRPr="00860B6A" w:rsidRDefault="00D2425D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2425D" w:rsidRPr="009A5E69" w:rsidTr="00586309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Default="00D2425D" w:rsidP="0001149F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3</w:t>
            </w:r>
            <w:r w:rsidRPr="00ED6A49">
              <w:rPr>
                <w:b/>
                <w:sz w:val="28"/>
                <w:szCs w:val="28"/>
              </w:rPr>
              <w:t>.</w:t>
            </w:r>
            <w:r w:rsidRPr="009A5E69">
              <w:rPr>
                <w:sz w:val="28"/>
                <w:szCs w:val="28"/>
              </w:rPr>
              <w:t xml:space="preserve"> Проведение паспортизации и регистрации права муниципальной собственности автомобильных дорог и искусственных сооружений на них</w:t>
            </w:r>
            <w:r>
              <w:rPr>
                <w:sz w:val="28"/>
                <w:szCs w:val="28"/>
              </w:rPr>
              <w:t xml:space="preserve"> , в том числе</w:t>
            </w:r>
          </w:p>
          <w:p w:rsidR="00D2425D" w:rsidRPr="009A5E69" w:rsidRDefault="00D2425D" w:rsidP="0001149F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постановке на кадастровый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 w:rsidRPr="00927ACF">
              <w:rPr>
                <w:bCs/>
                <w:sz w:val="28"/>
                <w:szCs w:val="28"/>
              </w:rPr>
              <w:t>0,0</w:t>
            </w: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 w:rsidRPr="00927ACF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 w:rsidRPr="00927ACF">
              <w:rPr>
                <w:bCs/>
                <w:sz w:val="28"/>
                <w:szCs w:val="28"/>
              </w:rPr>
              <w:t>0,0</w:t>
            </w: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 w:rsidRPr="00927ACF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 w:rsidRPr="00927ACF">
              <w:rPr>
                <w:bCs/>
                <w:sz w:val="28"/>
                <w:szCs w:val="28"/>
              </w:rPr>
              <w:t>0,0</w:t>
            </w: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 w:rsidRPr="00927ACF">
              <w:rPr>
                <w:bCs/>
                <w:sz w:val="28"/>
                <w:szCs w:val="28"/>
              </w:rPr>
              <w:t>0,0</w:t>
            </w:r>
          </w:p>
        </w:tc>
      </w:tr>
      <w:tr w:rsidR="00D2425D" w:rsidRPr="009A5E69" w:rsidTr="00586309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Default="00D2425D" w:rsidP="0001149F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4</w:t>
            </w:r>
            <w:r>
              <w:rPr>
                <w:sz w:val="28"/>
                <w:szCs w:val="28"/>
              </w:rPr>
              <w:t>. Содержание уличного освещения, в том числе</w:t>
            </w:r>
          </w:p>
          <w:p w:rsidR="00D2425D" w:rsidRDefault="00D2425D" w:rsidP="0001149F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Оплата электропотребления уличного освещения</w:t>
            </w:r>
          </w:p>
          <w:p w:rsidR="00D2425D" w:rsidRPr="009A5E69" w:rsidRDefault="00D2425D" w:rsidP="0001149F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техническое обслуживание и ремонт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860B6A" w:rsidRDefault="00D2425D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Pr="00860B6A">
              <w:rPr>
                <w:b/>
                <w:bCs/>
                <w:sz w:val="28"/>
                <w:szCs w:val="28"/>
              </w:rPr>
              <w:t>00,0</w:t>
            </w:r>
          </w:p>
          <w:p w:rsidR="00D2425D" w:rsidRPr="00737948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1200,0</w:t>
            </w: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737948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860B6A" w:rsidRDefault="00D2425D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 w:rsidRPr="00860B6A">
              <w:rPr>
                <w:b/>
                <w:bCs/>
                <w:sz w:val="28"/>
                <w:szCs w:val="28"/>
              </w:rPr>
              <w:t>0,0</w:t>
            </w:r>
          </w:p>
          <w:p w:rsidR="00D2425D" w:rsidRPr="00737948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737948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860B6A" w:rsidRDefault="00D2425D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 w:rsidRPr="00860B6A">
              <w:rPr>
                <w:b/>
                <w:bCs/>
                <w:sz w:val="28"/>
                <w:szCs w:val="28"/>
              </w:rPr>
              <w:t>0,0</w:t>
            </w:r>
          </w:p>
          <w:p w:rsidR="00D2425D" w:rsidRPr="00737948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737948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2425D" w:rsidRPr="009A5E69" w:rsidTr="00586309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Default="00473DE3" w:rsidP="0001149F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5</w:t>
            </w:r>
            <w:r w:rsidR="00D2425D">
              <w:rPr>
                <w:sz w:val="28"/>
                <w:szCs w:val="28"/>
              </w:rPr>
              <w:t>. Обеспечение б</w:t>
            </w:r>
            <w:r w:rsidR="00586309">
              <w:rPr>
                <w:sz w:val="28"/>
                <w:szCs w:val="28"/>
              </w:rPr>
              <w:t>езопасности дорожного движения (нанесение дорожной разметки ,</w:t>
            </w:r>
          </w:p>
          <w:p w:rsidR="00D2425D" w:rsidRDefault="00D2425D" w:rsidP="0001149F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дорожных </w:t>
            </w:r>
            <w:r w:rsidR="00586309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еровностей</w:t>
            </w:r>
            <w:r w:rsidR="00586309">
              <w:rPr>
                <w:sz w:val="28"/>
                <w:szCs w:val="28"/>
              </w:rPr>
              <w:t>,</w:t>
            </w:r>
          </w:p>
          <w:p w:rsidR="00D2425D" w:rsidRDefault="00D2425D" w:rsidP="0001149F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  <w:r w:rsidR="00586309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860B6A" w:rsidRDefault="00586309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318,02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7706D2" w:rsidRDefault="00D2425D" w:rsidP="00586309">
            <w:pPr>
              <w:rPr>
                <w:bCs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860B6A" w:rsidRDefault="00D2425D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860B6A">
              <w:rPr>
                <w:b/>
                <w:bCs/>
                <w:sz w:val="28"/>
                <w:szCs w:val="28"/>
              </w:rPr>
              <w:t>,0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7706D2" w:rsidRDefault="00D2425D" w:rsidP="00586309">
            <w:pPr>
              <w:rPr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860B6A" w:rsidRDefault="00D2425D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860B6A">
              <w:rPr>
                <w:b/>
                <w:bCs/>
                <w:sz w:val="28"/>
                <w:szCs w:val="28"/>
              </w:rPr>
              <w:t>,0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7706D2" w:rsidRDefault="00D2425D" w:rsidP="00586309">
            <w:pPr>
              <w:rPr>
                <w:bCs/>
                <w:sz w:val="28"/>
                <w:szCs w:val="28"/>
              </w:rPr>
            </w:pPr>
          </w:p>
        </w:tc>
      </w:tr>
      <w:tr w:rsidR="00D2425D" w:rsidRPr="009A5E69" w:rsidTr="00586309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321150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321150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321150" w:rsidRDefault="00586309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3239,45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321150" w:rsidRDefault="00D2425D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 w:rsidRPr="0032115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D" w:rsidRPr="00321150" w:rsidRDefault="00D2425D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 w:rsidRPr="00321150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D2425D" w:rsidRDefault="00D2425D" w:rsidP="00D2425D">
      <w:pPr>
        <w:jc w:val="both"/>
        <w:rPr>
          <w:sz w:val="28"/>
          <w:szCs w:val="28"/>
        </w:rPr>
      </w:pPr>
      <w:r w:rsidRPr="0032261D">
        <w:rPr>
          <w:sz w:val="28"/>
          <w:szCs w:val="28"/>
        </w:rPr>
        <w:t>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</w:t>
      </w:r>
    </w:p>
    <w:p w:rsidR="00D2425D" w:rsidRDefault="00D2425D" w:rsidP="00D2425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D2425D" w:rsidRPr="009E32F1" w:rsidRDefault="00D2425D" w:rsidP="00D2425D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p w:rsidR="00D2425D" w:rsidRDefault="00D2425D" w:rsidP="00D2425D">
      <w:pPr>
        <w:jc w:val="both"/>
      </w:pPr>
      <w:r>
        <w:t xml:space="preserve">    </w:t>
      </w:r>
    </w:p>
    <w:tbl>
      <w:tblPr>
        <w:tblW w:w="0" w:type="auto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1418"/>
        <w:gridCol w:w="1323"/>
        <w:gridCol w:w="1371"/>
      </w:tblGrid>
      <w:tr w:rsidR="00D2425D" w:rsidRPr="0060061A" w:rsidTr="002811AF">
        <w:trPr>
          <w:trHeight w:val="808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60061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0061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D2425D" w:rsidRPr="0060061A" w:rsidRDefault="00D2425D" w:rsidP="0001149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0061A">
              <w:rPr>
                <w:sz w:val="28"/>
                <w:szCs w:val="28"/>
              </w:rPr>
              <w:t xml:space="preserve"> год</w:t>
            </w:r>
          </w:p>
        </w:tc>
      </w:tr>
      <w:tr w:rsidR="00D2425D" w:rsidRPr="00927ACF" w:rsidTr="002811AF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Default="00D2425D" w:rsidP="0001149F">
            <w:pPr>
              <w:autoSpaceDE w:val="0"/>
              <w:adjustRightInd w:val="0"/>
              <w:rPr>
                <w:sz w:val="28"/>
                <w:szCs w:val="28"/>
              </w:rPr>
            </w:pPr>
            <w:r w:rsidRPr="00ED6A49">
              <w:rPr>
                <w:b/>
                <w:sz w:val="28"/>
                <w:szCs w:val="28"/>
              </w:rPr>
              <w:t>Мероприятие 1</w:t>
            </w:r>
            <w:r>
              <w:rPr>
                <w:sz w:val="28"/>
                <w:szCs w:val="28"/>
              </w:rPr>
              <w:t xml:space="preserve"> Реконструкция, капитальный ремонт и ремонт автомобильных дорог </w:t>
            </w:r>
            <w:r w:rsidRPr="00412635">
              <w:rPr>
                <w:sz w:val="28"/>
                <w:szCs w:val="28"/>
              </w:rPr>
              <w:t>общего пользования местного значения</w:t>
            </w:r>
            <w:r>
              <w:rPr>
                <w:sz w:val="28"/>
                <w:szCs w:val="28"/>
              </w:rPr>
              <w:t xml:space="preserve"> в границах населенных пунктов и искусственных сооружений на них в том числе:</w:t>
            </w:r>
          </w:p>
          <w:p w:rsidR="00D2425D" w:rsidRDefault="00D2425D" w:rsidP="0001149F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автомобильной дороги 1 класса «Витязи-Духовщина-Белый-Нелидово»</w:t>
            </w:r>
          </w:p>
          <w:p w:rsidR="00D2425D" w:rsidRPr="00133D46" w:rsidRDefault="00D2425D" w:rsidP="002811AF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строительный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586309" w:rsidRDefault="00586309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 w:rsidRPr="00586309">
              <w:rPr>
                <w:b/>
                <w:bCs/>
                <w:sz w:val="28"/>
                <w:szCs w:val="28"/>
              </w:rPr>
              <w:t>2327,60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586309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2278,83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3467E7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48,77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 w:rsidRPr="00927ACF">
              <w:rPr>
                <w:bCs/>
                <w:sz w:val="28"/>
                <w:szCs w:val="28"/>
              </w:rPr>
              <w:t>0,0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 w:rsidRPr="00927ACF">
              <w:rPr>
                <w:bCs/>
                <w:sz w:val="28"/>
                <w:szCs w:val="28"/>
              </w:rPr>
              <w:t>0,0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2425D" w:rsidRPr="00927ACF" w:rsidTr="002811AF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Default="00D2425D" w:rsidP="0001149F">
            <w:pPr>
              <w:autoSpaceDE w:val="0"/>
              <w:adjustRightInd w:val="0"/>
              <w:rPr>
                <w:sz w:val="28"/>
                <w:szCs w:val="28"/>
              </w:rPr>
            </w:pPr>
            <w:r w:rsidRPr="00ED6A49">
              <w:rPr>
                <w:b/>
                <w:sz w:val="28"/>
                <w:szCs w:val="28"/>
              </w:rPr>
              <w:t>Мероприятие 2.</w:t>
            </w:r>
            <w:r w:rsidRPr="009A5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Приведение в нормативное состояние автомобильных дорог </w:t>
            </w:r>
            <w:r w:rsidRPr="00412635">
              <w:rPr>
                <w:sz w:val="28"/>
                <w:szCs w:val="28"/>
              </w:rPr>
              <w:t>общего пользования местного значения</w:t>
            </w:r>
            <w:r>
              <w:rPr>
                <w:sz w:val="28"/>
                <w:szCs w:val="28"/>
              </w:rPr>
              <w:t xml:space="preserve"> в границах населенных пунктов </w:t>
            </w:r>
            <w:r>
              <w:rPr>
                <w:sz w:val="28"/>
                <w:szCs w:val="28"/>
              </w:rPr>
              <w:lastRenderedPageBreak/>
              <w:t>и искусственных сооружений на них, в том числе:</w:t>
            </w:r>
          </w:p>
          <w:p w:rsidR="00D2425D" w:rsidRDefault="00D2425D" w:rsidP="0001149F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(восстановление верхнего слоя) асфальтобетонного покрытия (ул. Смирнова);</w:t>
            </w:r>
          </w:p>
          <w:p w:rsidR="00D2425D" w:rsidRPr="003467E7" w:rsidRDefault="00D2425D" w:rsidP="0001149F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строительный контроль</w:t>
            </w:r>
          </w:p>
          <w:p w:rsidR="00D2425D" w:rsidRDefault="00D2425D" w:rsidP="0001149F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ямочный ремонт асфальтобетонного покрытия</w:t>
            </w:r>
          </w:p>
          <w:p w:rsidR="00D2425D" w:rsidRPr="009A5E69" w:rsidRDefault="00D2425D" w:rsidP="0001149F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трубопереездов</w:t>
            </w:r>
            <w:r>
              <w:rPr>
                <w:sz w:val="28"/>
                <w:szCs w:val="28"/>
              </w:rPr>
              <w:br/>
              <w:t>- очистка водоотводных канав и труб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586309" w:rsidRDefault="00586309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 w:rsidRPr="00586309">
              <w:rPr>
                <w:b/>
                <w:bCs/>
                <w:sz w:val="28"/>
                <w:szCs w:val="28"/>
              </w:rPr>
              <w:t>4007,07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3467E7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2922FB" w:rsidRDefault="00586309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3538,72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75,73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D2425D" w:rsidRPr="003467E7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292,62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AC146F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D2425D" w:rsidRPr="003467E7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AC146F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D2425D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D2425D" w:rsidRPr="003467E7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2425D" w:rsidRPr="00927ACF" w:rsidTr="002811AF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927ACF" w:rsidRDefault="00D2425D" w:rsidP="0001149F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Мероприятие 3. </w:t>
            </w:r>
            <w:r>
              <w:rPr>
                <w:sz w:val="28"/>
                <w:szCs w:val="28"/>
              </w:rPr>
              <w:t>Разработка проектно- 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586309" w:rsidRDefault="00586309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 w:rsidRPr="00586309">
              <w:rPr>
                <w:b/>
                <w:bCs/>
                <w:sz w:val="28"/>
                <w:szCs w:val="28"/>
              </w:rPr>
              <w:t>11,7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D" w:rsidRPr="00927ACF" w:rsidRDefault="00D2425D" w:rsidP="000114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2425D" w:rsidRPr="00927ACF" w:rsidTr="002811AF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ED6A49" w:rsidRDefault="00D2425D" w:rsidP="0001149F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860B6A" w:rsidRDefault="00586309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6346,37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5D" w:rsidRPr="00500B9C" w:rsidRDefault="00D2425D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D" w:rsidRPr="00500B9C" w:rsidRDefault="00D2425D" w:rsidP="000114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D2425D" w:rsidRPr="009F3CD5" w:rsidRDefault="00D2425D" w:rsidP="00D2425D">
      <w:pPr>
        <w:jc w:val="both"/>
      </w:pPr>
    </w:p>
    <w:p w:rsidR="00D2425D" w:rsidRPr="003B40D6" w:rsidRDefault="00D2425D" w:rsidP="00D2425D">
      <w:pPr>
        <w:jc w:val="both"/>
        <w:rPr>
          <w:sz w:val="28"/>
          <w:szCs w:val="28"/>
        </w:rPr>
      </w:pPr>
      <w:r w:rsidRPr="003B40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D2425D" w:rsidRPr="009E32F1" w:rsidTr="0001149F">
        <w:trPr>
          <w:trHeight w:val="375"/>
        </w:trPr>
        <w:tc>
          <w:tcPr>
            <w:tcW w:w="9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425D" w:rsidRPr="009E32F1" w:rsidRDefault="00D2425D" w:rsidP="0001149F">
            <w:pPr>
              <w:jc w:val="both"/>
              <w:rPr>
                <w:sz w:val="28"/>
                <w:szCs w:val="28"/>
              </w:rPr>
            </w:pPr>
          </w:p>
        </w:tc>
      </w:tr>
    </w:tbl>
    <w:p w:rsidR="0093366B" w:rsidRDefault="002811AF" w:rsidP="002811AF">
      <w:pPr>
        <w:jc w:val="both"/>
      </w:pPr>
      <w:r w:rsidRPr="0032261D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9E32F1">
        <w:rPr>
          <w:sz w:val="28"/>
          <w:szCs w:val="28"/>
        </w:rPr>
        <w:t>. Приложен</w:t>
      </w:r>
      <w:r>
        <w:rPr>
          <w:sz w:val="28"/>
          <w:szCs w:val="28"/>
        </w:rPr>
        <w:t>ие  к муниципальной программе муниципального образования Бельский район Тверской области</w:t>
      </w:r>
      <w:r w:rsidRPr="009E32F1">
        <w:rPr>
          <w:sz w:val="28"/>
          <w:szCs w:val="28"/>
        </w:rPr>
        <w:t xml:space="preserve"> «Развитие дорожного хозяйства  и сферы транс</w:t>
      </w:r>
      <w:r>
        <w:rPr>
          <w:sz w:val="28"/>
          <w:szCs w:val="28"/>
        </w:rPr>
        <w:t>порта  Бельского района  на 2018-2020</w:t>
      </w:r>
      <w:r w:rsidRPr="009E32F1">
        <w:rPr>
          <w:sz w:val="28"/>
          <w:szCs w:val="28"/>
        </w:rPr>
        <w:t xml:space="preserve"> годы»  </w:t>
      </w:r>
      <w:r>
        <w:rPr>
          <w:sz w:val="28"/>
          <w:szCs w:val="28"/>
        </w:rPr>
        <w:t>утвер</w:t>
      </w:r>
      <w:r w:rsidRPr="009E32F1">
        <w:rPr>
          <w:sz w:val="28"/>
          <w:szCs w:val="28"/>
        </w:rPr>
        <w:t>ж</w:t>
      </w:r>
      <w:r>
        <w:rPr>
          <w:sz w:val="28"/>
          <w:szCs w:val="28"/>
        </w:rPr>
        <w:t>д</w:t>
      </w:r>
      <w:r w:rsidRPr="009E32F1">
        <w:rPr>
          <w:sz w:val="28"/>
          <w:szCs w:val="28"/>
        </w:rPr>
        <w:t>ённой постановлением Администрации Бельского района от</w:t>
      </w:r>
      <w:r>
        <w:rPr>
          <w:sz w:val="28"/>
          <w:szCs w:val="28"/>
        </w:rPr>
        <w:t xml:space="preserve">     09.11. 2017 № 182</w:t>
      </w:r>
      <w:r w:rsidRPr="009E32F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редакции.</w:t>
      </w:r>
    </w:p>
    <w:sectPr w:rsidR="0093366B" w:rsidSect="0086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/>
  <w:rsids>
    <w:rsidRoot w:val="00D2425D"/>
    <w:rsid w:val="002811AF"/>
    <w:rsid w:val="00473DE3"/>
    <w:rsid w:val="00586309"/>
    <w:rsid w:val="008636B1"/>
    <w:rsid w:val="0093366B"/>
    <w:rsid w:val="00A512C1"/>
    <w:rsid w:val="00AA1BF1"/>
    <w:rsid w:val="00C02288"/>
    <w:rsid w:val="00CB0141"/>
    <w:rsid w:val="00D2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5D"/>
    <w:pPr>
      <w:ind w:left="720"/>
      <w:contextualSpacing/>
    </w:pPr>
  </w:style>
  <w:style w:type="table" w:styleId="a4">
    <w:name w:val="Table Grid"/>
    <w:basedOn w:val="a1"/>
    <w:uiPriority w:val="59"/>
    <w:rsid w:val="00D2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4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5D"/>
    <w:pPr>
      <w:ind w:left="720"/>
      <w:contextualSpacing/>
    </w:pPr>
  </w:style>
  <w:style w:type="table" w:styleId="a4">
    <w:name w:val="Table Grid"/>
    <w:basedOn w:val="a1"/>
    <w:uiPriority w:val="59"/>
    <w:rsid w:val="00D2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4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FFF1016</cp:lastModifiedBy>
  <cp:revision>2</cp:revision>
  <cp:lastPrinted>2018-08-20T12:13:00Z</cp:lastPrinted>
  <dcterms:created xsi:type="dcterms:W3CDTF">2018-08-23T11:41:00Z</dcterms:created>
  <dcterms:modified xsi:type="dcterms:W3CDTF">2018-08-23T11:41:00Z</dcterms:modified>
</cp:coreProperties>
</file>