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A" w:rsidRDefault="00EB6BBA">
      <w:pPr>
        <w:pStyle w:val="30"/>
        <w:shd w:val="clear" w:color="auto" w:fill="auto"/>
        <w:spacing w:before="0" w:after="78" w:line="180" w:lineRule="exact"/>
        <w:ind w:left="3380"/>
      </w:pPr>
    </w:p>
    <w:p w:rsidR="00EB6BBA" w:rsidRPr="00764B09" w:rsidRDefault="00EB6BBA" w:rsidP="00EB6BBA">
      <w:pPr>
        <w:jc w:val="center"/>
        <w:rPr>
          <w:rFonts w:ascii="TimesET" w:hAnsi="TimesET" w:cs="TimesET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BA" w:rsidRPr="00D05504" w:rsidRDefault="00EB6BBA" w:rsidP="00EB6BBA">
      <w:pPr>
        <w:tabs>
          <w:tab w:val="left" w:pos="9072"/>
        </w:tabs>
        <w:jc w:val="center"/>
        <w:rPr>
          <w:rFonts w:ascii="TimesET" w:hAnsi="TimesET" w:cs="TimesET"/>
        </w:rPr>
      </w:pPr>
      <w:r w:rsidRPr="002548A1">
        <w:rPr>
          <w:rFonts w:ascii="Arial" w:hAnsi="Arial" w:cs="Arial"/>
          <w:noProof/>
        </w:rPr>
        <w:pict>
          <v:rect id="_x0000_s1029" style="position:absolute;left:0;text-align:left;margin-left:.25pt;margin-top:4.95pt;width:474.05pt;height:16.95pt;z-index:377489153" filled="f" stroked="f" strokeweight="0">
            <v:textbox style="mso-next-textbox:#_x0000_s1029" inset="0,0,0,0">
              <w:txbxContent>
                <w:p w:rsidR="00EB6BBA" w:rsidRPr="00544029" w:rsidRDefault="00EB6BBA" w:rsidP="00EB6B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Baltica"/>
                      <w:b/>
                      <w:bCs/>
                    </w:rPr>
                    <w:t xml:space="preserve">    </w:t>
                  </w:r>
                  <w:r w:rsidRPr="00544029">
                    <w:rPr>
                      <w:rFonts w:ascii="Baltica" w:hAnsi="Baltica" w:cs="Baltica"/>
                      <w:b/>
                      <w:bCs/>
                    </w:rPr>
                    <w:t>РОССИЙСКАЯ ФЕДЕРАЦИЯ</w:t>
                  </w:r>
                </w:p>
              </w:txbxContent>
            </v:textbox>
          </v:rect>
        </w:pict>
      </w:r>
    </w:p>
    <w:p w:rsidR="00EB6BBA" w:rsidRPr="009C0F66" w:rsidRDefault="00EB6BBA" w:rsidP="00EB6BB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0F66">
        <w:rPr>
          <w:rFonts w:ascii="Times New Roman" w:hAnsi="Times New Roman" w:cs="Times New Roman"/>
          <w:b/>
          <w:bCs/>
          <w:sz w:val="22"/>
          <w:szCs w:val="22"/>
        </w:rPr>
        <w:t>Администрация Бельского района</w:t>
      </w:r>
    </w:p>
    <w:p w:rsidR="00EB6BBA" w:rsidRPr="009C0F66" w:rsidRDefault="00EB6BBA" w:rsidP="00EB6BB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0F66">
        <w:rPr>
          <w:rFonts w:ascii="Times New Roman" w:hAnsi="Times New Roman" w:cs="Times New Roman"/>
          <w:b/>
          <w:bCs/>
          <w:sz w:val="22"/>
          <w:szCs w:val="22"/>
        </w:rPr>
        <w:t xml:space="preserve">Тверской области </w:t>
      </w:r>
    </w:p>
    <w:p w:rsidR="0075647C" w:rsidRDefault="00EA3273">
      <w:pPr>
        <w:pStyle w:val="40"/>
        <w:shd w:val="clear" w:color="auto" w:fill="auto"/>
        <w:spacing w:before="0" w:after="154" w:line="210" w:lineRule="exact"/>
        <w:ind w:right="100"/>
      </w:pPr>
      <w:r>
        <w:t>ПОСТАНОВЛЕНИЕ</w:t>
      </w:r>
    </w:p>
    <w:p w:rsidR="0075647C" w:rsidRDefault="00CA6052">
      <w:pPr>
        <w:pStyle w:val="50"/>
        <w:shd w:val="clear" w:color="auto" w:fill="auto"/>
        <w:tabs>
          <w:tab w:val="left" w:pos="3931"/>
          <w:tab w:val="left" w:pos="8280"/>
          <w:tab w:val="left" w:pos="8899"/>
        </w:tabs>
        <w:spacing w:before="0" w:after="244" w:line="280" w:lineRule="exact"/>
      </w:pPr>
      <w:r>
        <w:t>14</w:t>
      </w:r>
      <w:r w:rsidR="00EA3273">
        <w:t>.03.2017г.</w:t>
      </w:r>
      <w:r w:rsidR="00EA3273">
        <w:tab/>
        <w:t>г. Белый</w:t>
      </w:r>
      <w:r w:rsidR="00EA3273">
        <w:tab/>
        <w:t>№</w:t>
      </w:r>
      <w:r>
        <w:t xml:space="preserve"> 25</w:t>
      </w:r>
    </w:p>
    <w:p w:rsidR="0075647C" w:rsidRDefault="00EA3273" w:rsidP="00476B82">
      <w:pPr>
        <w:pStyle w:val="20"/>
        <w:shd w:val="clear" w:color="auto" w:fill="auto"/>
        <w:spacing w:before="0" w:line="240" w:lineRule="auto"/>
        <w:ind w:right="4140"/>
      </w:pPr>
      <w:r>
        <w:t>О силах и средствах постоянной готовности Бельского районного звена территориальной подсистемы Тверской области единой государственной системы предупреждения и ликвидации чрезвычайных ситуаций</w:t>
      </w:r>
    </w:p>
    <w:p w:rsidR="00F534E7" w:rsidRDefault="00476B82" w:rsidP="00F534E7">
      <w:pPr>
        <w:pStyle w:val="20"/>
        <w:shd w:val="clear" w:color="auto" w:fill="auto"/>
        <w:spacing w:before="0" w:after="319"/>
        <w:ind w:firstLine="700"/>
        <w:jc w:val="both"/>
      </w:pPr>
      <w:r>
        <w:t>В</w:t>
      </w:r>
      <w:r w:rsidR="00EA3273"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РФ от 30.12.2003 № 794 «О единой государственной системе предупреждения и ликвидации чрезвычайных ситуаций», 08.11.2013 № 1007 «О силах и средствах единой государственной системы предупреждения и ликвидации чрезвычайных ситуаций» Администрация Бельского района</w:t>
      </w:r>
      <w:bookmarkStart w:id="0" w:name="bookmark1"/>
      <w:r w:rsidR="00F534E7">
        <w:t xml:space="preserve">    </w:t>
      </w:r>
    </w:p>
    <w:p w:rsidR="0075647C" w:rsidRDefault="00F534E7" w:rsidP="00F534E7">
      <w:pPr>
        <w:pStyle w:val="20"/>
        <w:shd w:val="clear" w:color="auto" w:fill="auto"/>
        <w:spacing w:before="0" w:after="319"/>
        <w:ind w:firstLine="700"/>
        <w:jc w:val="both"/>
      </w:pPr>
      <w:r>
        <w:t xml:space="preserve">                                        </w:t>
      </w:r>
      <w:r w:rsidR="00EA3273">
        <w:t>ПОСТАНОВЛЯЕТ:</w:t>
      </w:r>
      <w:bookmarkEnd w:id="0"/>
    </w:p>
    <w:p w:rsidR="0075647C" w:rsidRDefault="00EA3273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298" w:lineRule="exact"/>
        <w:ind w:left="200" w:firstLine="700"/>
        <w:jc w:val="both"/>
      </w:pPr>
      <w:r>
        <w:t>Утвердить прилагаемый Перечень сил и средств постоянной готовности Бельского районного звена территориальной подсистемы Тверской области единой государственной системы предупреждения и ликвидации чрезвычайных ситуаций (далее - Вельское районное звено РСЧС).</w:t>
      </w:r>
    </w:p>
    <w:p w:rsidR="0075647C" w:rsidRDefault="00EA3273">
      <w:pPr>
        <w:pStyle w:val="20"/>
        <w:numPr>
          <w:ilvl w:val="0"/>
          <w:numId w:val="1"/>
        </w:numPr>
        <w:shd w:val="clear" w:color="auto" w:fill="auto"/>
        <w:tabs>
          <w:tab w:val="left" w:pos="1746"/>
        </w:tabs>
        <w:spacing w:before="0" w:after="0" w:line="298" w:lineRule="exact"/>
        <w:ind w:left="200" w:firstLine="700"/>
        <w:jc w:val="both"/>
      </w:pPr>
      <w:r>
        <w:t>Муниципальному казенному учреждению «Единая дежурно</w:t>
      </w:r>
      <w:r>
        <w:softHyphen/>
        <w:t>диспетчерская служба Бельского района» (Васюрин С.В.) обеспечить учет, хранение и обновление данных о силах и средствах постоянной готовности Бельского районного звена РСЧС.</w:t>
      </w:r>
    </w:p>
    <w:p w:rsidR="0075647C" w:rsidRDefault="00EA3273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298" w:lineRule="exact"/>
        <w:ind w:left="200" w:firstLine="700"/>
        <w:jc w:val="both"/>
      </w:pPr>
      <w:r>
        <w:t>Предоставить право Комиссии по предупреждению и ликвидации чрезвычайных ситуаций и обеспечению пожарной безопасности Бельского района привлекать силы постоянной готовности учреждений и ведомств независимо от формы собственности для ликвидации последствий чрезвычайных ситуаций в пределах тактико-технических возможностей.</w:t>
      </w:r>
    </w:p>
    <w:p w:rsidR="0075647C" w:rsidRDefault="00EA3273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298" w:lineRule="exact"/>
        <w:ind w:left="200" w:firstLine="700"/>
        <w:jc w:val="both"/>
      </w:pPr>
      <w:r>
        <w:t>Контроль за исполнением настоящего постановления возложить на заместителя Главы администрации Бельского района Иванову Г.Н.</w:t>
      </w:r>
    </w:p>
    <w:p w:rsidR="00EB6BBA" w:rsidRDefault="00EB6BBA" w:rsidP="00476B82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298" w:lineRule="exact"/>
        <w:ind w:left="200" w:firstLine="700"/>
        <w:jc w:val="both"/>
      </w:pPr>
      <w:r>
        <w:t>Настоящее постановление вступает в силу со дня подписания его подписания и подлежит  размещению на официальном сайте  Администарции Бельского района в информационно-коммуникационной сети «Интернет».</w:t>
      </w:r>
    </w:p>
    <w:p w:rsidR="00F534E7" w:rsidRDefault="00F534E7" w:rsidP="00F534E7">
      <w:pPr>
        <w:pStyle w:val="20"/>
        <w:shd w:val="clear" w:color="auto" w:fill="auto"/>
        <w:tabs>
          <w:tab w:val="left" w:pos="1266"/>
        </w:tabs>
        <w:spacing w:before="0" w:after="0" w:line="298" w:lineRule="exact"/>
        <w:jc w:val="both"/>
      </w:pPr>
    </w:p>
    <w:p w:rsidR="00F534E7" w:rsidRDefault="00F534E7" w:rsidP="00F534E7">
      <w:pPr>
        <w:pStyle w:val="20"/>
        <w:shd w:val="clear" w:color="auto" w:fill="auto"/>
        <w:tabs>
          <w:tab w:val="left" w:pos="1266"/>
        </w:tabs>
        <w:spacing w:before="0" w:after="0" w:line="298" w:lineRule="exact"/>
        <w:ind w:left="900"/>
        <w:jc w:val="both"/>
      </w:pPr>
      <w:r>
        <w:t>Глава Администрации района                                                  А.И.Титов</w:t>
      </w:r>
    </w:p>
    <w:sectPr w:rsidR="00F534E7" w:rsidSect="00476B8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61" w:rsidRDefault="00A92B61" w:rsidP="0075647C">
      <w:r>
        <w:separator/>
      </w:r>
    </w:p>
  </w:endnote>
  <w:endnote w:type="continuationSeparator" w:id="0">
    <w:p w:rsidR="00A92B61" w:rsidRDefault="00A92B61" w:rsidP="0075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61" w:rsidRDefault="00A92B61"/>
  </w:footnote>
  <w:footnote w:type="continuationSeparator" w:id="0">
    <w:p w:rsidR="00A92B61" w:rsidRDefault="00A92B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1901"/>
    <w:multiLevelType w:val="multilevel"/>
    <w:tmpl w:val="BEB6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647C"/>
    <w:rsid w:val="00476B82"/>
    <w:rsid w:val="0075647C"/>
    <w:rsid w:val="00A92B61"/>
    <w:rsid w:val="00CA06A7"/>
    <w:rsid w:val="00CA6052"/>
    <w:rsid w:val="00EA3273"/>
    <w:rsid w:val="00EB6BBA"/>
    <w:rsid w:val="00F5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47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56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5647C"/>
    <w:rPr>
      <w:rFonts w:ascii="Consolas" w:eastAsia="Consolas" w:hAnsi="Consolas" w:cs="Consolas"/>
      <w:b/>
      <w:bCs/>
      <w:i w:val="0"/>
      <w:iCs w:val="0"/>
      <w:smallCaps w:val="0"/>
      <w:strike w:val="0"/>
      <w:spacing w:val="60"/>
      <w:sz w:val="52"/>
      <w:szCs w:val="52"/>
      <w:u w:val="none"/>
      <w:lang w:val="en-US" w:eastAsia="en-US" w:bidi="en-US"/>
    </w:rPr>
  </w:style>
  <w:style w:type="character" w:customStyle="1" w:styleId="11">
    <w:name w:val="Заголовок №1"/>
    <w:basedOn w:val="1"/>
    <w:rsid w:val="0075647C"/>
    <w:rPr>
      <w:color w:val="000000"/>
      <w:w w:val="100"/>
      <w:position w:val="0"/>
      <w:u w:val="single"/>
    </w:rPr>
  </w:style>
  <w:style w:type="character" w:customStyle="1" w:styleId="3">
    <w:name w:val="Основной текст (3)_"/>
    <w:basedOn w:val="a0"/>
    <w:link w:val="30"/>
    <w:rsid w:val="00756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56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56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;Не полужирный;Курсив"/>
    <w:basedOn w:val="5"/>
    <w:rsid w:val="0075647C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6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756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5647C"/>
    <w:pPr>
      <w:shd w:val="clear" w:color="auto" w:fill="FFFFFF"/>
      <w:spacing w:before="360" w:after="8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5647C"/>
    <w:pPr>
      <w:shd w:val="clear" w:color="auto" w:fill="FFFFFF"/>
      <w:spacing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60"/>
      <w:sz w:val="52"/>
      <w:szCs w:val="5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5647C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75647C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5647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75647C"/>
    <w:pPr>
      <w:shd w:val="clear" w:color="auto" w:fill="FFFFFF"/>
      <w:spacing w:before="30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6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24E-1D26-482C-9ED2-18198880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FFF1016</dc:creator>
  <cp:lastModifiedBy>FFF1016</cp:lastModifiedBy>
  <cp:revision>2</cp:revision>
  <dcterms:created xsi:type="dcterms:W3CDTF">2017-03-16T06:00:00Z</dcterms:created>
  <dcterms:modified xsi:type="dcterms:W3CDTF">2017-03-16T06:33:00Z</dcterms:modified>
</cp:coreProperties>
</file>